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69DD6A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S</w:t>
      </w:r>
      <w:r>
        <w:rPr>
          <w:rFonts w:hint="eastAsia" w:ascii="宋体" w:hAnsi="宋体" w:eastAsia="宋体"/>
          <w:b/>
          <w:bCs/>
          <w:sz w:val="28"/>
          <w:szCs w:val="28"/>
        </w:rPr>
        <w:t>td::cout是标准的写法</w:t>
      </w:r>
    </w:p>
    <w:p w14:paraId="15DB4E6B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701540" cy="1226820"/>
            <wp:effectExtent l="0" t="0" r="3810" b="0"/>
            <wp:docPr id="120781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635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7711">
      <w:pPr>
        <w:spacing w:line="30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如果没有用std::cout，需要在前面用using xxxxx std</w:t>
      </w:r>
    </w:p>
    <w:p w14:paraId="3634C4D6">
      <w:pPr>
        <w:spacing w:line="30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来防止不同头文件中的函数使用错误</w:t>
      </w:r>
    </w:p>
    <w:p w14:paraId="1D8B77D7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703320" cy="723900"/>
            <wp:effectExtent l="0" t="0" r="0" b="0"/>
            <wp:docPr id="179323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70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4B7F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或者在前面用这种方式来声明，这种方式是最稳定的一种方式，会保证不会出错。</w:t>
      </w:r>
    </w:p>
    <w:p w14:paraId="52FDD703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C</w:t>
      </w:r>
      <w:r>
        <w:rPr>
          <w:rFonts w:hint="eastAsia" w:ascii="宋体" w:hAnsi="宋体" w:eastAsia="宋体"/>
          <w:b/>
          <w:bCs/>
          <w:sz w:val="28"/>
          <w:szCs w:val="28"/>
        </w:rPr>
        <w:t>in是输入 cin&gt;&gt;</w:t>
      </w:r>
    </w:p>
    <w:p w14:paraId="75EFEFF6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drawing>
          <wp:inline distT="0" distB="0" distL="0" distR="0">
            <wp:extent cx="3166745" cy="2123440"/>
            <wp:effectExtent l="0" t="0" r="0" b="0"/>
            <wp:docPr id="1224454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5469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8570" cy="21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2D9B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换行有两种</w:t>
      </w:r>
    </w:p>
    <w:p w14:paraId="27B43546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1.cout&lt;&lt;endl  cout输出默认10进制</w:t>
      </w:r>
    </w:p>
    <w:p w14:paraId="38639E0E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2.</w:t>
      </w:r>
      <w:r>
        <w:rPr>
          <w:rFonts w:ascii="宋体" w:hAnsi="宋体" w:eastAsia="宋体"/>
          <w:b/>
          <w:bCs/>
          <w:sz w:val="28"/>
          <w:szCs w:val="28"/>
        </w:rPr>
        <w:t>”</w:t>
      </w:r>
      <w:r>
        <w:rPr>
          <w:rFonts w:hint="eastAsia" w:ascii="宋体" w:hAnsi="宋体" w:eastAsia="宋体"/>
          <w:b/>
          <w:bCs/>
          <w:sz w:val="28"/>
          <w:szCs w:val="28"/>
        </w:rPr>
        <w:t>\n</w:t>
      </w:r>
      <w:r>
        <w:rPr>
          <w:rFonts w:ascii="宋体" w:hAnsi="宋体" w:eastAsia="宋体"/>
          <w:b/>
          <w:bCs/>
          <w:sz w:val="28"/>
          <w:szCs w:val="28"/>
        </w:rPr>
        <w:t>”</w:t>
      </w:r>
    </w:p>
    <w:p w14:paraId="40CC7F76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输出具体的数</w:t>
      </w:r>
    </w:p>
    <w:p w14:paraId="5A985714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541520" cy="274320"/>
            <wp:effectExtent l="0" t="0" r="0" b="0"/>
            <wp:docPr id="925942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4260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050B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数学运算的头文件</w:t>
      </w:r>
    </w:p>
    <w:p w14:paraId="63444F8C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853940" cy="525780"/>
            <wp:effectExtent l="0" t="0" r="3810" b="7620"/>
            <wp:docPr id="1939906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0665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DD67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构建函数</w:t>
      </w:r>
    </w:p>
    <w:p w14:paraId="64A465E6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T</w:t>
      </w:r>
      <w:r>
        <w:rPr>
          <w:rFonts w:hint="eastAsia" w:ascii="宋体" w:hAnsi="宋体" w:eastAsia="宋体"/>
          <w:b/>
          <w:bCs/>
          <w:sz w:val="28"/>
          <w:szCs w:val="28"/>
        </w:rPr>
        <w:t>ype functionname ( )</w:t>
      </w:r>
    </w:p>
    <w:p w14:paraId="379918F0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{</w:t>
      </w:r>
    </w:p>
    <w:p w14:paraId="1C3D739F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}</w:t>
      </w:r>
    </w:p>
    <w:p w14:paraId="0D93E231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两种方法</w:t>
      </w:r>
    </w:p>
    <w:p w14:paraId="465EEC4E">
      <w:pPr>
        <w:pStyle w:val="4"/>
        <w:numPr>
          <w:ilvl w:val="0"/>
          <w:numId w:val="1"/>
        </w:numPr>
        <w:spacing w:line="240" w:lineRule="auto"/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在函数构建内部加入using，只针对这个函数</w:t>
      </w:r>
    </w:p>
    <w:p w14:paraId="1A1C81FB">
      <w:pPr>
        <w:pStyle w:val="4"/>
        <w:numPr>
          <w:ilvl w:val="0"/>
          <w:numId w:val="1"/>
        </w:numPr>
        <w:spacing w:line="240" w:lineRule="auto"/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在函数声明前面加上using，会让在声明后的所有函数都可以用</w:t>
      </w:r>
    </w:p>
    <w:p w14:paraId="710156B9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2662555" cy="852170"/>
            <wp:effectExtent l="0" t="0" r="4445" b="5080"/>
            <wp:docPr id="181509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9843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8464" cy="8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6A53">
      <w:pPr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2428875" cy="1595755"/>
            <wp:effectExtent l="0" t="0" r="0" b="4445"/>
            <wp:docPr id="872592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9205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0653" cy="15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054D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S</w:t>
      </w:r>
      <w:r>
        <w:rPr>
          <w:rFonts w:hint="eastAsia" w:ascii="宋体" w:hAnsi="宋体" w:eastAsia="宋体"/>
          <w:b/>
          <w:bCs/>
          <w:sz w:val="28"/>
          <w:szCs w:val="28"/>
        </w:rPr>
        <w:t>izeof的调用要加上#include &lt;climits&gt;头文件</w:t>
      </w:r>
      <w:r>
        <w:rPr>
          <w:rFonts w:ascii="宋体" w:hAnsi="宋体" w:eastAsia="宋体"/>
          <w:b/>
          <w:bCs/>
          <w:sz w:val="28"/>
          <w:szCs w:val="28"/>
        </w:rPr>
        <w:tab/>
      </w:r>
    </w:p>
    <w:p w14:paraId="2CB3785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类型转换，低精度向高精度转换不会变化本身的值，而高精度向低精度转换其结果是不确定的</w:t>
      </w:r>
    </w:p>
    <w:p w14:paraId="2151873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数组的空数组要写</w:t>
      </w:r>
      <w:r>
        <w:rPr>
          <w:rFonts w:ascii="宋体" w:hAnsi="宋体" w:eastAsia="宋体"/>
          <w:b/>
          <w:bCs/>
          <w:sz w:val="28"/>
          <w:szCs w:val="28"/>
        </w:rPr>
        <w:t>’</w:t>
      </w:r>
      <w:r>
        <w:rPr>
          <w:rFonts w:hint="eastAsia" w:ascii="宋体" w:hAnsi="宋体" w:eastAsia="宋体"/>
          <w:b/>
          <w:bCs/>
          <w:sz w:val="28"/>
          <w:szCs w:val="28"/>
        </w:rPr>
        <w:t>\0</w:t>
      </w:r>
      <w:r>
        <w:rPr>
          <w:rFonts w:ascii="宋体" w:hAnsi="宋体" w:eastAsia="宋体"/>
          <w:b/>
          <w:bCs/>
          <w:sz w:val="28"/>
          <w:szCs w:val="28"/>
        </w:rPr>
        <w:t>’</w:t>
      </w:r>
      <w:r>
        <w:rPr>
          <w:rFonts w:hint="eastAsia" w:ascii="宋体" w:hAnsi="宋体" w:eastAsia="宋体"/>
          <w:b/>
          <w:bCs/>
          <w:sz w:val="28"/>
          <w:szCs w:val="28"/>
        </w:rPr>
        <w:t>,数组中的内容要写成单引号</w:t>
      </w:r>
    </w:p>
    <w:p w14:paraId="14CB8D7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计算数组长度的要包含的头文件</w:t>
      </w:r>
    </w:p>
    <w:p w14:paraId="7FED323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 xml:space="preserve">用strlen() </w:t>
      </w:r>
    </w:p>
    <w:p w14:paraId="12E4D41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185160" cy="205740"/>
            <wp:effectExtent l="0" t="0" r="0" b="3810"/>
            <wp:docPr id="1000592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225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477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两个</w:t>
      </w:r>
      <w:r>
        <w:rPr>
          <w:rFonts w:ascii="宋体" w:hAnsi="宋体" w:eastAsia="宋体"/>
          <w:b/>
          <w:bCs/>
          <w:sz w:val="28"/>
          <w:szCs w:val="28"/>
        </w:rPr>
        <w:t>C</w:t>
      </w:r>
      <w:r>
        <w:rPr>
          <w:rFonts w:hint="eastAsia" w:ascii="宋体" w:hAnsi="宋体" w:eastAsia="宋体"/>
          <w:b/>
          <w:bCs/>
          <w:sz w:val="28"/>
          <w:szCs w:val="28"/>
        </w:rPr>
        <w:t>in是用空格作为分割，若你要用回车来区分两个输入就不能用cin</w:t>
      </w:r>
    </w:p>
    <w:p w14:paraId="6EAAF179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可以用cin.get(数组名，数组容量)和cin.getline(),这两个都是针对数组。</w:t>
      </w:r>
      <w:r>
        <w:rPr>
          <w:rFonts w:ascii="宋体" w:hAnsi="宋体" w:eastAsia="宋体"/>
          <w:b/>
          <w:bCs/>
          <w:sz w:val="28"/>
          <w:szCs w:val="28"/>
        </w:rPr>
        <w:t>C</w:t>
      </w:r>
      <w:r>
        <w:rPr>
          <w:rFonts w:hint="eastAsia" w:ascii="宋体" w:hAnsi="宋体" w:eastAsia="宋体"/>
          <w:b/>
          <w:bCs/>
          <w:sz w:val="28"/>
          <w:szCs w:val="28"/>
        </w:rPr>
        <w:t>in后面可以用cin.get()来吃掉回车符号，让后再次输入。</w:t>
      </w:r>
    </w:p>
    <w:p w14:paraId="14BF113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297680" cy="1866900"/>
            <wp:effectExtent l="0" t="0" r="7620" b="0"/>
            <wp:docPr id="1260517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1799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B30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String类</w:t>
      </w:r>
    </w:p>
    <w:p w14:paraId="3323507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S</w:t>
      </w:r>
      <w:r>
        <w:rPr>
          <w:rFonts w:hint="eastAsia" w:ascii="宋体" w:hAnsi="宋体" w:eastAsia="宋体"/>
          <w:b/>
          <w:bCs/>
          <w:sz w:val="28"/>
          <w:szCs w:val="28"/>
        </w:rPr>
        <w:t>tring相比于数组而言更见简便，可以自动处理string的大小。</w:t>
      </w:r>
    </w:p>
    <w:p w14:paraId="37B0306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数组直接的数不可以赋值给另一个，而string可以。</w:t>
      </w:r>
    </w:p>
    <w:p w14:paraId="3F26F29C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S</w:t>
      </w:r>
      <w:r>
        <w:rPr>
          <w:rFonts w:hint="eastAsia" w:ascii="宋体" w:hAnsi="宋体" w:eastAsia="宋体"/>
          <w:b/>
          <w:bCs/>
          <w:sz w:val="28"/>
          <w:szCs w:val="28"/>
        </w:rPr>
        <w:t>tring可以直接用 + 来进行相加</w:t>
      </w:r>
    </w:p>
    <w:p w14:paraId="5EBC289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558540" cy="1280160"/>
            <wp:effectExtent l="0" t="0" r="3810" b="0"/>
            <wp:docPr id="472576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7608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6E07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删除警告可以用pragma warning（）</w:t>
      </w:r>
    </w:p>
    <w:p w14:paraId="77C1441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2870835" cy="2852420"/>
            <wp:effectExtent l="0" t="0" r="5715" b="5080"/>
            <wp:docPr id="192244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4037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5053" cy="285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178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S</w:t>
      </w:r>
      <w:r>
        <w:rPr>
          <w:rFonts w:hint="eastAsia" w:ascii="宋体" w:hAnsi="宋体" w:eastAsia="宋体"/>
          <w:b/>
          <w:bCs/>
          <w:sz w:val="28"/>
          <w:szCs w:val="28"/>
        </w:rPr>
        <w:t>trcat_s()添加函数，把2加到1</w:t>
      </w:r>
    </w:p>
    <w:p w14:paraId="3AC0A968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S</w:t>
      </w:r>
      <w:r>
        <w:rPr>
          <w:rFonts w:hint="eastAsia" w:ascii="宋体" w:hAnsi="宋体" w:eastAsia="宋体"/>
          <w:b/>
          <w:bCs/>
          <w:sz w:val="28"/>
          <w:szCs w:val="28"/>
        </w:rPr>
        <w:t>trcpy_s()拷贝函数，把2拷贝到1</w:t>
      </w:r>
    </w:p>
    <w:p w14:paraId="65A6F15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213860" cy="457200"/>
            <wp:effectExtent l="0" t="0" r="0" b="0"/>
            <wp:docPr id="145621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895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C8A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结构体的构造，结构体可以赋值</w:t>
      </w:r>
    </w:p>
    <w:p w14:paraId="1FB26A3D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810000" cy="1242060"/>
            <wp:effectExtent l="0" t="0" r="0" b="0"/>
            <wp:docPr id="1615834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3480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46B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结构体名字.项目   其对应的类型便是其项目的类型</w:t>
      </w:r>
    </w:p>
    <w:p w14:paraId="22879E97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322320" cy="510540"/>
            <wp:effectExtent l="0" t="0" r="0" b="3810"/>
            <wp:docPr id="1285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82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051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结构数组 struct</w:t>
      </w:r>
    </w:p>
    <w:p w14:paraId="3FF5D12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924300" cy="1153160"/>
            <wp:effectExtent l="0" t="0" r="0" b="8890"/>
            <wp:docPr id="709505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0556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2859" cy="11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A445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共用体 union</w:t>
      </w:r>
    </w:p>
    <w:p w14:paraId="2A3C7F2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共用体是对int或double或long，这三个里面的一种进行存储，结构体可以同时存储上面三种。</w:t>
      </w:r>
    </w:p>
    <w:p w14:paraId="7C93D17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2781300" cy="937260"/>
            <wp:effectExtent l="0" t="0" r="0" b="0"/>
            <wp:docPr id="1347710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101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32B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在调用的时候只能这样，不能像结构体一样直接大括号里面调用。</w:t>
      </w:r>
    </w:p>
    <w:p w14:paraId="74C837EA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070860" cy="571500"/>
            <wp:effectExtent l="0" t="0" r="0" b="0"/>
            <wp:docPr id="1657995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9541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7353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枚举 enum</w:t>
      </w:r>
    </w:p>
    <w:p w14:paraId="47ADFA7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708400" cy="758190"/>
            <wp:effectExtent l="0" t="0" r="6350" b="3810"/>
            <wp:docPr id="1667196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9648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9784" cy="76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F0E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枚举其中对应的是int整形，各类颜色代表0，1，2，这中整形。</w:t>
      </w:r>
    </w:p>
    <w:p w14:paraId="523B5D6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可以定义一个整型在等号左边进行加减，但是不能定义枚举在左边进行加减。</w:t>
      </w:r>
    </w:p>
    <w:p w14:paraId="0E4106D7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枚举可以进行自己定义里面的数值</w:t>
      </w:r>
    </w:p>
    <w:p w14:paraId="78DA62B9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053840" cy="510540"/>
            <wp:effectExtent l="0" t="0" r="3810" b="3810"/>
            <wp:docPr id="141343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3825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3893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25ECCC06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指针</w:t>
      </w:r>
    </w:p>
    <w:p w14:paraId="1AA37E3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238250"/>
            <wp:effectExtent l="0" t="0" r="2540" b="0"/>
            <wp:docPr id="200102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285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AED0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5E056FD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588C09D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&lt; 和 &gt; 的优先级比 &lt;&lt; 要低所以要用括号括起来，来正确运行</w:t>
      </w:r>
    </w:p>
    <w:p w14:paraId="724E6B3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2575560" cy="411480"/>
            <wp:effectExtent l="0" t="0" r="0" b="7620"/>
            <wp:docPr id="1138831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3174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F103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C</w:t>
      </w:r>
      <w:r>
        <w:rPr>
          <w:rFonts w:hint="eastAsia" w:ascii="宋体" w:hAnsi="宋体" w:eastAsia="宋体"/>
          <w:b/>
          <w:bCs/>
          <w:sz w:val="28"/>
          <w:szCs w:val="28"/>
        </w:rPr>
        <w:t>out.setf(ios_base::boolalpha)可以将bool值0，1变成ture和false</w:t>
      </w:r>
    </w:p>
    <w:p w14:paraId="6EDCB3C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337560" cy="312420"/>
            <wp:effectExtent l="0" t="0" r="0" b="0"/>
            <wp:docPr id="304844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4457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7366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F</w:t>
      </w:r>
      <w:r>
        <w:rPr>
          <w:rFonts w:hint="eastAsia" w:ascii="宋体" w:hAnsi="宋体" w:eastAsia="宋体"/>
          <w:b/>
          <w:bCs/>
          <w:sz w:val="28"/>
          <w:szCs w:val="28"/>
        </w:rPr>
        <w:t>or循环阶乘计算</w:t>
      </w:r>
    </w:p>
    <w:p w14:paraId="69FBADC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634740" cy="2198370"/>
            <wp:effectExtent l="0" t="0" r="3810" b="0"/>
            <wp:docPr id="1277173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7388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6151" cy="219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F4F0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通过strcmp（名称，比较字符）来进行比较运算，当第一个与第二个相等则停止</w:t>
      </w:r>
    </w:p>
    <w:p w14:paraId="5DB1C15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351020" cy="1615440"/>
            <wp:effectExtent l="0" t="0" r="0" b="3810"/>
            <wp:docPr id="2129906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0646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54B8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或者用string来进行比较</w:t>
      </w:r>
    </w:p>
    <w:p w14:paraId="605F1BCC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907280" cy="1752600"/>
            <wp:effectExtent l="0" t="0" r="7620" b="0"/>
            <wp:docPr id="514967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6758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FB4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389120" cy="6027420"/>
            <wp:effectExtent l="0" t="0" r="0" b="0"/>
            <wp:docPr id="81393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3396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0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BD6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0E25568D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530B5F70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56CD6906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1D394F6C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3A61713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类型别名</w:t>
      </w:r>
    </w:p>
    <w:p w14:paraId="5B68879F">
      <w:pPr>
        <w:pStyle w:val="4"/>
        <w:numPr>
          <w:ilvl w:val="0"/>
          <w:numId w:val="2"/>
        </w:numPr>
        <w:tabs>
          <w:tab w:val="left" w:pos="6473"/>
        </w:tabs>
        <w:spacing w:line="240" w:lineRule="auto"/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#define 新名字 int/char/</w:t>
      </w:r>
      <w:r>
        <w:rPr>
          <w:rFonts w:ascii="宋体" w:hAnsi="宋体" w:eastAsia="宋体"/>
          <w:b/>
          <w:bCs/>
          <w:sz w:val="28"/>
          <w:szCs w:val="28"/>
        </w:rPr>
        <w:t>double</w:t>
      </w:r>
    </w:p>
    <w:p w14:paraId="52194878">
      <w:pPr>
        <w:pStyle w:val="4"/>
        <w:numPr>
          <w:ilvl w:val="0"/>
          <w:numId w:val="2"/>
        </w:numPr>
        <w:tabs>
          <w:tab w:val="left" w:pos="6473"/>
        </w:tabs>
        <w:spacing w:line="240" w:lineRule="auto"/>
        <w:ind w:firstLineChars="0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typedef char byte</w:t>
      </w:r>
    </w:p>
    <w:p w14:paraId="2C474EB9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延时程序</w:t>
      </w:r>
    </w:p>
    <w:p w14:paraId="5A62A6C9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549140" cy="3596640"/>
            <wp:effectExtent l="0" t="0" r="3810" b="3810"/>
            <wp:docPr id="994754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546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7D0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F</w:t>
      </w:r>
      <w:r>
        <w:rPr>
          <w:rFonts w:hint="eastAsia" w:ascii="宋体" w:hAnsi="宋体" w:eastAsia="宋体"/>
          <w:b/>
          <w:bCs/>
          <w:sz w:val="28"/>
          <w:szCs w:val="28"/>
        </w:rPr>
        <w:t>or循环遍历数组</w:t>
      </w:r>
    </w:p>
    <w:p w14:paraId="3F2240B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046220" cy="1798320"/>
            <wp:effectExtent l="0" t="0" r="0" b="0"/>
            <wp:docPr id="1794422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2267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CCBA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4F3D172A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检测数组内的字符个数</w:t>
      </w:r>
    </w:p>
    <w:p w14:paraId="0FD514B7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244340" cy="3261360"/>
            <wp:effectExtent l="0" t="0" r="3810" b="0"/>
            <wp:docPr id="272490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90926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6F0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？：运算符  A? B: C</w:t>
      </w:r>
    </w:p>
    <w:p w14:paraId="0D453E73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如果A条件成立，则A的结果是B</w:t>
      </w:r>
    </w:p>
    <w:p w14:paraId="53B261E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若A的条件不成立,A的结果是B</w:t>
      </w:r>
    </w:p>
    <w:p w14:paraId="60B6FF0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S</w:t>
      </w:r>
      <w:r>
        <w:rPr>
          <w:rFonts w:hint="eastAsia" w:ascii="宋体" w:hAnsi="宋体" w:eastAsia="宋体"/>
          <w:b/>
          <w:bCs/>
          <w:sz w:val="28"/>
          <w:szCs w:val="28"/>
        </w:rPr>
        <w:t>witch语句</w:t>
      </w:r>
    </w:p>
    <w:p w14:paraId="62D426A0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S</w:t>
      </w:r>
      <w:r>
        <w:rPr>
          <w:rFonts w:hint="eastAsia" w:ascii="宋体" w:hAnsi="宋体" w:eastAsia="宋体"/>
          <w:b/>
          <w:bCs/>
          <w:sz w:val="28"/>
          <w:szCs w:val="28"/>
        </w:rPr>
        <w:t>witch语句用于多个选择，switch可以和枚举一起使用。</w:t>
      </w:r>
    </w:p>
    <w:p w14:paraId="2E669BD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S</w:t>
      </w:r>
      <w:r>
        <w:rPr>
          <w:rFonts w:hint="eastAsia" w:ascii="宋体" w:hAnsi="宋体" w:eastAsia="宋体"/>
          <w:b/>
          <w:bCs/>
          <w:sz w:val="28"/>
          <w:szCs w:val="28"/>
        </w:rPr>
        <w:t>witch只能适用于具体数，不能适用于范围值</w:t>
      </w:r>
    </w:p>
    <w:p w14:paraId="6D1DD888">
      <w:pPr>
        <w:widowControl/>
        <w:shd w:val="clear" w:color="auto" w:fill="FFFFFF"/>
        <w:spacing w:line="270" w:lineRule="atLeast"/>
        <w:rPr>
          <w:rFonts w:ascii="宋体" w:hAnsi="宋体" w:eastAsia="宋体"/>
          <w:b/>
          <w:bCs/>
          <w:sz w:val="28"/>
          <w:szCs w:val="28"/>
        </w:rPr>
      </w:pPr>
    </w:p>
    <w:p w14:paraId="461E382D">
      <w:pPr>
        <w:widowControl/>
        <w:shd w:val="clear" w:color="auto" w:fill="FFFFFF"/>
        <w:spacing w:line="270" w:lineRule="atLeast"/>
        <w:rPr>
          <w:rFonts w:ascii="宋体" w:hAnsi="宋体" w:eastAsia="宋体"/>
          <w:b/>
          <w:bCs/>
          <w:sz w:val="28"/>
          <w:szCs w:val="28"/>
        </w:rPr>
      </w:pPr>
    </w:p>
    <w:p w14:paraId="3DE51523">
      <w:pPr>
        <w:widowControl/>
        <w:shd w:val="clear" w:color="auto" w:fill="FFFFFF"/>
        <w:spacing w:line="270" w:lineRule="atLeast"/>
        <w:rPr>
          <w:rFonts w:ascii="Consolas" w:hAnsi="Consolas" w:eastAsia="宋体" w:cs="宋体"/>
          <w:color w:val="000000"/>
          <w:kern w:val="0"/>
          <w:sz w:val="20"/>
          <w:szCs w:val="20"/>
          <w14:ligatures w14:val="none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 xml:space="preserve">数组的大小  </w:t>
      </w:r>
      <w:r>
        <w:rPr>
          <w:rFonts w:ascii="Consolas" w:hAnsi="Consolas" w:eastAsia="宋体" w:cs="宋体"/>
          <w:color w:val="001080"/>
          <w:kern w:val="0"/>
          <w:sz w:val="20"/>
          <w:szCs w:val="20"/>
          <w14:ligatures w14:val="none"/>
        </w:rPr>
        <w:t>nums</w:t>
      </w:r>
      <w:r>
        <w:rPr>
          <w:rFonts w:ascii="Consolas" w:hAnsi="Consolas" w:eastAsia="宋体" w:cs="宋体"/>
          <w:color w:val="000000"/>
          <w:kern w:val="0"/>
          <w:sz w:val="20"/>
          <w:szCs w:val="20"/>
          <w14:ligatures w14:val="none"/>
        </w:rPr>
        <w:t>.</w:t>
      </w:r>
      <w:r>
        <w:rPr>
          <w:rFonts w:ascii="Consolas" w:hAnsi="Consolas" w:eastAsia="宋体" w:cs="宋体"/>
          <w:color w:val="795E26"/>
          <w:kern w:val="0"/>
          <w:sz w:val="20"/>
          <w:szCs w:val="20"/>
          <w14:ligatures w14:val="none"/>
        </w:rPr>
        <w:t>size</w:t>
      </w:r>
      <w:r>
        <w:rPr>
          <w:rFonts w:ascii="Consolas" w:hAnsi="Consolas" w:eastAsia="宋体" w:cs="宋体"/>
          <w:color w:val="000000"/>
          <w:kern w:val="0"/>
          <w:sz w:val="20"/>
          <w:szCs w:val="20"/>
          <w14:ligatures w14:val="none"/>
        </w:rPr>
        <w:t>();</w:t>
      </w:r>
    </w:p>
    <w:p w14:paraId="427F8B5C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70958639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404745"/>
            <wp:effectExtent l="0" t="0" r="2540" b="0"/>
            <wp:docPr id="1768216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1657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C82C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573780" cy="1577340"/>
            <wp:effectExtent l="0" t="0" r="7620" b="3810"/>
            <wp:docPr id="1405127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2707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11F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564380" cy="2987040"/>
            <wp:effectExtent l="0" t="0" r="7620" b="3810"/>
            <wp:docPr id="1394157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57869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C179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362835"/>
            <wp:effectExtent l="0" t="0" r="2540" b="0"/>
            <wp:docPr id="1674277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7718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E648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594610"/>
            <wp:effectExtent l="0" t="0" r="2540" b="0"/>
            <wp:docPr id="1650441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4144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B667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177925"/>
            <wp:effectExtent l="0" t="0" r="2540" b="3175"/>
            <wp:docPr id="609327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2752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4F3C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160520" cy="1600200"/>
            <wp:effectExtent l="0" t="0" r="0" b="0"/>
            <wp:docPr id="1309887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87955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C25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097780" cy="5646420"/>
            <wp:effectExtent l="0" t="0" r="7620" b="0"/>
            <wp:docPr id="336678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78326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63F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154430"/>
            <wp:effectExtent l="0" t="0" r="2540" b="7620"/>
            <wp:docPr id="1905824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2484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8C75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980440"/>
            <wp:effectExtent l="0" t="0" r="2540" b="0"/>
            <wp:docPr id="1902397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9745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3A08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</w:p>
    <w:p w14:paraId="7262139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函数的默认参数</w:t>
      </w:r>
    </w:p>
    <w:p w14:paraId="58D7B5F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203960"/>
            <wp:effectExtent l="0" t="0" r="2540" b="0"/>
            <wp:docPr id="1015861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6104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75FC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函数的默认值如果有传入则就是传入值，没有值则就是默认值。</w:t>
      </w:r>
    </w:p>
    <w:p w14:paraId="0DC06689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函数重载</w:t>
      </w:r>
    </w:p>
    <w:p w14:paraId="6C53C58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411095"/>
            <wp:effectExtent l="0" t="0" r="2540" b="8255"/>
            <wp:docPr id="95824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4778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97F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引用也可以重载</w:t>
      </w:r>
    </w:p>
    <w:p w14:paraId="0B8A10F0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845050" cy="2439670"/>
            <wp:effectExtent l="0" t="0" r="0" b="0"/>
            <wp:docPr id="1798780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8047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8970" cy="24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1BA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内存分区模型</w:t>
      </w:r>
    </w:p>
    <w:p w14:paraId="515FB953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695450"/>
            <wp:effectExtent l="0" t="0" r="2540" b="0"/>
            <wp:docPr id="1206667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6726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C547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644650"/>
            <wp:effectExtent l="0" t="0" r="2540" b="0"/>
            <wp:docPr id="1324541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4169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2B3A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610870"/>
            <wp:effectExtent l="0" t="0" r="2540" b="0"/>
            <wp:docPr id="2114033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3379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F265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493260" cy="2924175"/>
            <wp:effectExtent l="0" t="0" r="2540" b="0"/>
            <wp:docPr id="93079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90520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4422" cy="2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1093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当别名改变时候，其原名的数值也会改变</w:t>
      </w:r>
    </w:p>
    <w:p w14:paraId="54B17DF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419860"/>
            <wp:effectExtent l="0" t="0" r="2540" b="8890"/>
            <wp:docPr id="181196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66161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3B1C">
      <w:pPr>
        <w:tabs>
          <w:tab w:val="left" w:pos="6473"/>
        </w:tabs>
        <w:spacing w:line="240" w:lineRule="auto"/>
        <w:rPr>
          <w:rFonts w:ascii="宋体" w:hAnsi="宋体" w:eastAsia="宋体" w:cs="Segoe UI"/>
          <w:b/>
          <w:bCs/>
          <w:sz w:val="28"/>
          <w:szCs w:val="28"/>
        </w:rPr>
      </w:pPr>
      <w:r>
        <w:rPr>
          <w:rFonts w:ascii="宋体" w:hAnsi="宋体" w:eastAsia="宋体" w:cs="Segoe UI"/>
          <w:b/>
          <w:bCs/>
          <w:sz w:val="28"/>
          <w:szCs w:val="28"/>
        </w:rPr>
        <w:t>通过引用参数产生的效果同按地址传递是一样的。引用的语法更清楚简单</w:t>
      </w:r>
    </w:p>
    <w:p w14:paraId="36C6FC8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725420"/>
            <wp:effectExtent l="0" t="0" r="2540" b="0"/>
            <wp:docPr id="21359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2089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7C4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181600" cy="411480"/>
            <wp:effectExtent l="0" t="0" r="0" b="7620"/>
            <wp:docPr id="615496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96058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805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922145"/>
            <wp:effectExtent l="0" t="0" r="2540" b="1905"/>
            <wp:docPr id="1969186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86164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BDA6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049655"/>
            <wp:effectExtent l="0" t="0" r="2540" b="0"/>
            <wp:docPr id="1254124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2431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459230"/>
            <wp:effectExtent l="0" t="0" r="2540" b="7620"/>
            <wp:docPr id="1620007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0732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513205"/>
            <wp:effectExtent l="0" t="0" r="2540" b="0"/>
            <wp:docPr id="1819114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432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1790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038350"/>
            <wp:effectExtent l="0" t="0" r="2540" b="0"/>
            <wp:docPr id="1638116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1611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5A5C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635635"/>
            <wp:effectExtent l="0" t="0" r="2540" b="0"/>
            <wp:docPr id="732470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70361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3EA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675005"/>
            <wp:effectExtent l="0" t="0" r="2540" b="0"/>
            <wp:docPr id="2075172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7266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C713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866900"/>
            <wp:effectExtent l="0" t="0" r="2540" b="0"/>
            <wp:docPr id="479244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44933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6E93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085215"/>
            <wp:effectExtent l="0" t="0" r="2540" b="635"/>
            <wp:docPr id="80376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67542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3009900"/>
            <wp:effectExtent l="0" t="0" r="2540" b="0"/>
            <wp:docPr id="187597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74469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2B58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086610"/>
            <wp:effectExtent l="0" t="0" r="2540" b="8890"/>
            <wp:docPr id="636089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998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F24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790190"/>
            <wp:effectExtent l="0" t="0" r="2540" b="0"/>
            <wp:docPr id="646266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6208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231390"/>
            <wp:effectExtent l="0" t="0" r="2540" b="0"/>
            <wp:docPr id="1259933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33328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27C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569720"/>
            <wp:effectExtent l="0" t="0" r="2540" b="0"/>
            <wp:docPr id="538908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08306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F120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980690"/>
            <wp:effectExtent l="0" t="0" r="2540" b="0"/>
            <wp:docPr id="1676954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5448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FC4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3068320"/>
            <wp:effectExtent l="0" t="0" r="2540" b="0"/>
            <wp:docPr id="1846338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3831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6EB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3423920"/>
            <wp:effectExtent l="0" t="0" r="2540" b="5080"/>
            <wp:docPr id="452577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7755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2ED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997835"/>
            <wp:effectExtent l="0" t="0" r="2540" b="0"/>
            <wp:docPr id="1635542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42751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68E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310640"/>
            <wp:effectExtent l="0" t="0" r="2540" b="3810"/>
            <wp:docPr id="1624585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85058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D8C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819275"/>
            <wp:effectExtent l="0" t="0" r="2540" b="9525"/>
            <wp:docPr id="1125116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16072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5CD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3324225"/>
            <wp:effectExtent l="0" t="0" r="2540" b="9525"/>
            <wp:docPr id="157336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62468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F838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有类做友元，全局函数做友元和成员函数做友元</w:t>
      </w:r>
    </w:p>
    <w:p w14:paraId="4D7D605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770255"/>
            <wp:effectExtent l="0" t="0" r="2540" b="0"/>
            <wp:docPr id="864206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0658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1E1A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764540"/>
            <wp:effectExtent l="0" t="0" r="2540" b="0"/>
            <wp:docPr id="421234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3439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AC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597025"/>
            <wp:effectExtent l="0" t="0" r="2540" b="3175"/>
            <wp:docPr id="1591379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79208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418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270125"/>
            <wp:effectExtent l="0" t="0" r="2540" b="0"/>
            <wp:docPr id="1637414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14109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243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3502025"/>
            <wp:effectExtent l="0" t="0" r="2540" b="3175"/>
            <wp:docPr id="230501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01130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6589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285365"/>
            <wp:effectExtent l="0" t="0" r="2540" b="635"/>
            <wp:docPr id="1914173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7346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61B8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3050540"/>
            <wp:effectExtent l="0" t="0" r="2540" b="0"/>
            <wp:docPr id="1656072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72700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9C1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187450"/>
            <wp:effectExtent l="0" t="0" r="2540" b="0"/>
            <wp:docPr id="1764434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422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8DA7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226820"/>
            <wp:effectExtent l="0" t="0" r="2540" b="0"/>
            <wp:docPr id="1214672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72557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60E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153795"/>
            <wp:effectExtent l="0" t="0" r="2540" b="8255"/>
            <wp:docPr id="1309497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9746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F782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080260"/>
            <wp:effectExtent l="0" t="0" r="2540" b="0"/>
            <wp:docPr id="64142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2901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4A2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675130"/>
            <wp:effectExtent l="0" t="0" r="2540" b="1270"/>
            <wp:docPr id="584216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16042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8DF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019300"/>
            <wp:effectExtent l="0" t="0" r="2540" b="0"/>
            <wp:docPr id="716791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194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BC04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3339465"/>
            <wp:effectExtent l="0" t="0" r="2540" b="0"/>
            <wp:docPr id="183307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7384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6E45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311400"/>
            <wp:effectExtent l="0" t="0" r="2540" b="0"/>
            <wp:docPr id="1834318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18845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98D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350770"/>
            <wp:effectExtent l="0" t="0" r="2540" b="0"/>
            <wp:docPr id="2137952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52836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CAC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843405"/>
            <wp:effectExtent l="0" t="0" r="2540" b="4445"/>
            <wp:docPr id="150917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75528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C5EF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276985"/>
            <wp:effectExtent l="0" t="0" r="2540" b="0"/>
            <wp:docPr id="208257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7128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FF4A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4168140"/>
            <wp:effectExtent l="0" t="0" r="2540" b="3810"/>
            <wp:docPr id="1416816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1602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3C1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691005"/>
            <wp:effectExtent l="0" t="0" r="2540" b="4445"/>
            <wp:docPr id="1582146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6453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AC3A">
      <w:pPr>
        <w:tabs>
          <w:tab w:val="left" w:pos="6473"/>
        </w:tabs>
        <w:spacing w:line="240" w:lineRule="auto"/>
        <w:rPr>
          <w:rFonts w:hint="eastAsia"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3162300" cy="2933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8208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1576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43D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3050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44BC">
      <w:pPr>
        <w:tabs>
          <w:tab w:val="left" w:pos="6473"/>
        </w:tabs>
        <w:spacing w:line="240" w:lineRule="auto"/>
        <w:rPr>
          <w:rFonts w:hint="eastAsia"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15436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1E4D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997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24FA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0961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1D91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847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8B09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999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9297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类模板</w:t>
      </w:r>
    </w:p>
    <w:p w14:paraId="37C8649E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5274310" cy="29584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35DB">
      <w:pPr>
        <w:tabs>
          <w:tab w:val="left" w:pos="6473"/>
        </w:tabs>
        <w:spacing w:line="24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drawing>
          <wp:inline distT="0" distB="0" distL="0" distR="0">
            <wp:extent cx="4601210" cy="14382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586A">
      <w:pPr>
        <w:tabs>
          <w:tab w:val="left" w:pos="6473"/>
        </w:tabs>
        <w:spacing w:line="240" w:lineRule="auto"/>
      </w:pPr>
      <w:r>
        <w:drawing>
          <wp:inline distT="0" distB="0" distL="114300" distR="114300">
            <wp:extent cx="5270500" cy="902335"/>
            <wp:effectExtent l="0" t="0" r="6350" b="1206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DA21">
      <w:pPr>
        <w:tabs>
          <w:tab w:val="left" w:pos="6473"/>
        </w:tabs>
        <w:spacing w:line="240" w:lineRule="auto"/>
      </w:pPr>
      <w:r>
        <w:drawing>
          <wp:inline distT="0" distB="0" distL="114300" distR="114300">
            <wp:extent cx="5273040" cy="842645"/>
            <wp:effectExtent l="0" t="0" r="3810" b="1460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0D905">
      <w:pPr>
        <w:tabs>
          <w:tab w:val="left" w:pos="6473"/>
        </w:tabs>
        <w:spacing w:line="240" w:lineRule="auto"/>
      </w:pPr>
      <w:r>
        <w:drawing>
          <wp:inline distT="0" distB="0" distL="114300" distR="114300">
            <wp:extent cx="5272405" cy="927100"/>
            <wp:effectExtent l="0" t="0" r="4445" b="635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AA00B">
      <w:pPr>
        <w:tabs>
          <w:tab w:val="left" w:pos="6473"/>
        </w:tabs>
        <w:spacing w:line="240" w:lineRule="auto"/>
        <w:rPr>
          <w:rFonts w:hint="eastAsia"/>
        </w:rPr>
      </w:pPr>
      <w:r>
        <w:drawing>
          <wp:inline distT="0" distB="0" distL="114300" distR="114300">
            <wp:extent cx="5274310" cy="712470"/>
            <wp:effectExtent l="0" t="0" r="2540" b="1143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ED7A8A"/>
    <w:multiLevelType w:val="multilevel"/>
    <w:tmpl w:val="26ED7A8A"/>
    <w:lvl w:ilvl="0" w:tentative="0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68D211AD"/>
    <w:multiLevelType w:val="multilevel"/>
    <w:tmpl w:val="68D211A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RlMmUzODVlZjcxZTRkMWE3ZDliYjY2YTIxNDk2YWEifQ=="/>
  </w:docVars>
  <w:rsids>
    <w:rsidRoot w:val="005F6786"/>
    <w:rsid w:val="00012013"/>
    <w:rsid w:val="0002264E"/>
    <w:rsid w:val="000261FE"/>
    <w:rsid w:val="000502A1"/>
    <w:rsid w:val="00070AD1"/>
    <w:rsid w:val="00072A76"/>
    <w:rsid w:val="000C3BD2"/>
    <w:rsid w:val="000D11D7"/>
    <w:rsid w:val="0011403E"/>
    <w:rsid w:val="00144A2E"/>
    <w:rsid w:val="0016054B"/>
    <w:rsid w:val="001D6CFB"/>
    <w:rsid w:val="001F3C81"/>
    <w:rsid w:val="00260AD2"/>
    <w:rsid w:val="002922B4"/>
    <w:rsid w:val="002A3F99"/>
    <w:rsid w:val="002E4EA7"/>
    <w:rsid w:val="003358F2"/>
    <w:rsid w:val="0037189B"/>
    <w:rsid w:val="00390F18"/>
    <w:rsid w:val="003A2226"/>
    <w:rsid w:val="003A53E2"/>
    <w:rsid w:val="003D455B"/>
    <w:rsid w:val="00486267"/>
    <w:rsid w:val="004902DE"/>
    <w:rsid w:val="004D2EE0"/>
    <w:rsid w:val="00526353"/>
    <w:rsid w:val="00537201"/>
    <w:rsid w:val="00590065"/>
    <w:rsid w:val="005B5D96"/>
    <w:rsid w:val="005F4CE2"/>
    <w:rsid w:val="005F6786"/>
    <w:rsid w:val="006223E9"/>
    <w:rsid w:val="00626E0D"/>
    <w:rsid w:val="0063002E"/>
    <w:rsid w:val="0068461C"/>
    <w:rsid w:val="006C1376"/>
    <w:rsid w:val="006C7368"/>
    <w:rsid w:val="006C777F"/>
    <w:rsid w:val="00725964"/>
    <w:rsid w:val="007362AE"/>
    <w:rsid w:val="007934A7"/>
    <w:rsid w:val="00793800"/>
    <w:rsid w:val="00891585"/>
    <w:rsid w:val="008D2BC5"/>
    <w:rsid w:val="00901033"/>
    <w:rsid w:val="009238CF"/>
    <w:rsid w:val="009315AB"/>
    <w:rsid w:val="009419A1"/>
    <w:rsid w:val="00996BCB"/>
    <w:rsid w:val="009B0CC6"/>
    <w:rsid w:val="009C320C"/>
    <w:rsid w:val="009C6C4C"/>
    <w:rsid w:val="00A60B13"/>
    <w:rsid w:val="00A64C4C"/>
    <w:rsid w:val="00A83F0A"/>
    <w:rsid w:val="00AC029C"/>
    <w:rsid w:val="00AC33B0"/>
    <w:rsid w:val="00AE0FD2"/>
    <w:rsid w:val="00B33418"/>
    <w:rsid w:val="00B55A52"/>
    <w:rsid w:val="00BB0790"/>
    <w:rsid w:val="00BC470C"/>
    <w:rsid w:val="00BD053A"/>
    <w:rsid w:val="00C0409A"/>
    <w:rsid w:val="00C1069E"/>
    <w:rsid w:val="00C271D4"/>
    <w:rsid w:val="00C6523F"/>
    <w:rsid w:val="00C679FA"/>
    <w:rsid w:val="00C7057F"/>
    <w:rsid w:val="00C7621D"/>
    <w:rsid w:val="00C770CE"/>
    <w:rsid w:val="00CB4C91"/>
    <w:rsid w:val="00CD004A"/>
    <w:rsid w:val="00D04272"/>
    <w:rsid w:val="00D569D0"/>
    <w:rsid w:val="00D921DE"/>
    <w:rsid w:val="00DC111A"/>
    <w:rsid w:val="00DF0CB2"/>
    <w:rsid w:val="00E07C75"/>
    <w:rsid w:val="00E21AC5"/>
    <w:rsid w:val="00E77A56"/>
    <w:rsid w:val="00EB64E0"/>
    <w:rsid w:val="00ED7118"/>
    <w:rsid w:val="00EE027F"/>
    <w:rsid w:val="00EE563F"/>
    <w:rsid w:val="00F239A1"/>
    <w:rsid w:val="00FB76CB"/>
    <w:rsid w:val="00FE2282"/>
    <w:rsid w:val="33711420"/>
    <w:rsid w:val="78C25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2" Type="http://schemas.openxmlformats.org/officeDocument/2006/relationships/fontTable" Target="fontTable.xml"/><Relationship Id="rId111" Type="http://schemas.openxmlformats.org/officeDocument/2006/relationships/customXml" Target="../customXml/item1.xml"/><Relationship Id="rId110" Type="http://schemas.openxmlformats.org/officeDocument/2006/relationships/numbering" Target="numbering.xml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CAA-CB3A-41FC-8D5C-30B20C30DD8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31</Pages>
  <Words>961</Words>
  <Characters>1292</Characters>
  <Lines>11</Lines>
  <Paragraphs>3</Paragraphs>
  <TotalTime>1079</TotalTime>
  <ScaleCrop>false</ScaleCrop>
  <LinksUpToDate>false</LinksUpToDate>
  <CharactersWithSpaces>1327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2024-06-14T00:51:00Z</dcterms:created>
  <dc:creator>Administrator</dc:creator>
  <cp:lastModifiedBy>冯继元</cp:lastModifiedBy>
  <dcterms:modified xsi:type="dcterms:W3CDTF">2024-07-23T04:40:15Z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91C37C9FAB5B4B848433EA15C6F56750_12</vt:lpwstr>
  </property>
</Properties>
</file>